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57" w:rsidRPr="00C922D0" w:rsidRDefault="007D004D" w:rsidP="00B579CE">
      <w:pPr>
        <w:tabs>
          <w:tab w:val="left" w:pos="810"/>
          <w:tab w:val="left" w:pos="2520"/>
        </w:tabs>
        <w:ind w:left="-1080" w:right="-1170"/>
        <w:jc w:val="center"/>
        <w:rPr>
          <w:b/>
          <w:sz w:val="28"/>
          <w:u w:val="single"/>
        </w:rPr>
      </w:pPr>
      <w:r w:rsidRPr="007D004D">
        <w:rPr>
          <w:b/>
          <w:noProof/>
          <w:sz w:val="28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-539750</wp:posOffset>
            </wp:positionV>
            <wp:extent cx="1458595" cy="5397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2D0">
        <w:rPr>
          <w:b/>
          <w:sz w:val="28"/>
          <w:u w:val="single"/>
        </w:rPr>
        <w:t>Calendrier 2017-2018</w:t>
      </w:r>
    </w:p>
    <w:p w:rsidR="007D004D" w:rsidRPr="00B579CE" w:rsidRDefault="002B4509" w:rsidP="001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b/>
          <w:sz w:val="24"/>
        </w:rPr>
      </w:pPr>
      <w:r w:rsidRPr="00B579CE">
        <w:rPr>
          <w:b/>
          <w:sz w:val="24"/>
        </w:rPr>
        <w:t>201</w:t>
      </w:r>
      <w:r w:rsidR="00D74E93" w:rsidRPr="00B579CE">
        <w:rPr>
          <w:b/>
          <w:sz w:val="24"/>
        </w:rPr>
        <w:t>7</w:t>
      </w:r>
    </w:p>
    <w:p w:rsidR="007D004D" w:rsidRDefault="007D004D" w:rsidP="00155B17">
      <w:pPr>
        <w:tabs>
          <w:tab w:val="left" w:pos="810"/>
          <w:tab w:val="left" w:pos="2160"/>
          <w:tab w:val="left" w:pos="2520"/>
        </w:tabs>
        <w:spacing w:after="80"/>
        <w:ind w:left="-1080" w:right="-1170"/>
        <w:rPr>
          <w:sz w:val="24"/>
        </w:rPr>
      </w:pPr>
      <w:r w:rsidRPr="007D004D">
        <w:rPr>
          <w:b/>
          <w:sz w:val="24"/>
        </w:rPr>
        <w:t>18 août</w:t>
      </w:r>
      <w:r w:rsidRPr="007D004D">
        <w:rPr>
          <w:b/>
          <w:sz w:val="24"/>
        </w:rPr>
        <w:tab/>
      </w:r>
      <w:r w:rsidRPr="00C922D0">
        <w:rPr>
          <w:b/>
          <w:sz w:val="24"/>
        </w:rPr>
        <w:t xml:space="preserve">AGA </w:t>
      </w:r>
      <w:r w:rsidRPr="007D004D">
        <w:rPr>
          <w:sz w:val="24"/>
        </w:rPr>
        <w:t>– Site des Fêtes Gourmandes de Lanaudière</w:t>
      </w:r>
    </w:p>
    <w:p w:rsidR="007D004D" w:rsidRDefault="007D004D" w:rsidP="00155B17">
      <w:pPr>
        <w:tabs>
          <w:tab w:val="left" w:pos="810"/>
          <w:tab w:val="left" w:pos="2160"/>
          <w:tab w:val="left" w:pos="2520"/>
        </w:tabs>
        <w:spacing w:after="80"/>
        <w:ind w:left="-1080" w:right="-1170"/>
        <w:rPr>
          <w:sz w:val="24"/>
        </w:rPr>
      </w:pPr>
      <w:r w:rsidRPr="007D004D">
        <w:rPr>
          <w:b/>
          <w:sz w:val="24"/>
        </w:rPr>
        <w:t>14 septembre</w:t>
      </w:r>
      <w:r>
        <w:rPr>
          <w:sz w:val="24"/>
        </w:rPr>
        <w:tab/>
      </w:r>
      <w:r w:rsidRPr="00C922D0">
        <w:rPr>
          <w:b/>
          <w:sz w:val="24"/>
        </w:rPr>
        <w:t>Tournoi de golf</w:t>
      </w:r>
      <w:r>
        <w:rPr>
          <w:sz w:val="24"/>
        </w:rPr>
        <w:t xml:space="preserve"> du président – Club de golf Montcalm</w:t>
      </w:r>
    </w:p>
    <w:p w:rsidR="007D004D" w:rsidRDefault="007D004D" w:rsidP="00155B17">
      <w:pPr>
        <w:tabs>
          <w:tab w:val="left" w:pos="810"/>
          <w:tab w:val="left" w:pos="2160"/>
          <w:tab w:val="left" w:pos="2520"/>
        </w:tabs>
        <w:spacing w:after="80"/>
        <w:ind w:left="-1080" w:right="-1170"/>
        <w:rPr>
          <w:sz w:val="24"/>
        </w:rPr>
      </w:pPr>
      <w:r w:rsidRPr="002B4509">
        <w:rPr>
          <w:b/>
          <w:sz w:val="24"/>
        </w:rPr>
        <w:t>21 septembre</w:t>
      </w:r>
      <w:r>
        <w:rPr>
          <w:sz w:val="24"/>
        </w:rPr>
        <w:tab/>
      </w:r>
      <w:r w:rsidRPr="00C922D0">
        <w:rPr>
          <w:b/>
          <w:sz w:val="24"/>
        </w:rPr>
        <w:t>Formation</w:t>
      </w:r>
      <w:r>
        <w:rPr>
          <w:sz w:val="24"/>
        </w:rPr>
        <w:t xml:space="preserve"> </w:t>
      </w:r>
      <w:r w:rsidRPr="00C922D0">
        <w:rPr>
          <w:sz w:val="24"/>
        </w:rPr>
        <w:t>Table RH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L’aKabane</w:t>
      </w:r>
      <w:proofErr w:type="spellEnd"/>
      <w:r>
        <w:rPr>
          <w:sz w:val="24"/>
        </w:rPr>
        <w:t>, St-Esprit</w:t>
      </w:r>
    </w:p>
    <w:p w:rsidR="007D004D" w:rsidRDefault="007D004D" w:rsidP="00155B17">
      <w:pPr>
        <w:tabs>
          <w:tab w:val="left" w:pos="810"/>
          <w:tab w:val="left" w:pos="2160"/>
          <w:tab w:val="left" w:pos="2520"/>
        </w:tabs>
        <w:spacing w:after="80"/>
        <w:ind w:left="-1080" w:right="-1170"/>
        <w:rPr>
          <w:sz w:val="24"/>
        </w:rPr>
      </w:pPr>
      <w:r w:rsidRPr="002B4509">
        <w:rPr>
          <w:b/>
          <w:sz w:val="24"/>
        </w:rPr>
        <w:t>27 septembre</w:t>
      </w:r>
      <w:r>
        <w:rPr>
          <w:sz w:val="24"/>
        </w:rPr>
        <w:tab/>
        <w:t xml:space="preserve">Dîner conférence – </w:t>
      </w:r>
      <w:proofErr w:type="spellStart"/>
      <w:r w:rsidR="00717778" w:rsidRPr="00717778">
        <w:rPr>
          <w:b/>
          <w:sz w:val="24"/>
        </w:rPr>
        <w:t>Olymel</w:t>
      </w:r>
      <w:proofErr w:type="spellEnd"/>
      <w:r w:rsidR="00717778" w:rsidRPr="00717778">
        <w:rPr>
          <w:b/>
          <w:sz w:val="24"/>
        </w:rPr>
        <w:t xml:space="preserve"> </w:t>
      </w:r>
      <w:r w:rsidR="00C922D0">
        <w:rPr>
          <w:sz w:val="24"/>
        </w:rPr>
        <w:t>–</w:t>
      </w:r>
      <w:r w:rsidR="00717778">
        <w:rPr>
          <w:sz w:val="24"/>
        </w:rPr>
        <w:t xml:space="preserve"> </w:t>
      </w:r>
      <w:proofErr w:type="spellStart"/>
      <w:r w:rsidR="00C922D0" w:rsidRPr="00C922D0">
        <w:rPr>
          <w:sz w:val="24"/>
        </w:rPr>
        <w:t>L’aKabane</w:t>
      </w:r>
      <w:proofErr w:type="spellEnd"/>
      <w:r w:rsidR="00C922D0">
        <w:rPr>
          <w:sz w:val="24"/>
        </w:rPr>
        <w:t>, St-Esprit</w:t>
      </w:r>
    </w:p>
    <w:p w:rsidR="00137C02" w:rsidRDefault="00137C02" w:rsidP="00155B17">
      <w:pPr>
        <w:tabs>
          <w:tab w:val="left" w:pos="810"/>
          <w:tab w:val="left" w:pos="2160"/>
          <w:tab w:val="left" w:pos="2520"/>
        </w:tabs>
        <w:spacing w:after="80"/>
        <w:ind w:left="-1080" w:right="-1170"/>
        <w:rPr>
          <w:sz w:val="24"/>
        </w:rPr>
      </w:pPr>
      <w:r w:rsidRPr="002B4509">
        <w:rPr>
          <w:b/>
          <w:sz w:val="24"/>
        </w:rPr>
        <w:t>14 octobre</w:t>
      </w:r>
      <w:r>
        <w:rPr>
          <w:sz w:val="24"/>
        </w:rPr>
        <w:tab/>
      </w:r>
      <w:r w:rsidRPr="00C922D0">
        <w:rPr>
          <w:b/>
          <w:sz w:val="24"/>
        </w:rPr>
        <w:t xml:space="preserve">Tournoi </w:t>
      </w:r>
      <w:proofErr w:type="spellStart"/>
      <w:r w:rsidRPr="00C922D0">
        <w:rPr>
          <w:b/>
          <w:sz w:val="24"/>
        </w:rPr>
        <w:t>Dek</w:t>
      </w:r>
      <w:proofErr w:type="spellEnd"/>
      <w:r w:rsidRPr="00C922D0">
        <w:rPr>
          <w:b/>
          <w:sz w:val="24"/>
        </w:rPr>
        <w:t xml:space="preserve"> Hockey</w:t>
      </w:r>
      <w:r>
        <w:rPr>
          <w:sz w:val="24"/>
        </w:rPr>
        <w:t xml:space="preserve"> – Complexe JC Perreault</w:t>
      </w:r>
    </w:p>
    <w:p w:rsidR="00137C02" w:rsidRDefault="00C922D0" w:rsidP="00155B17">
      <w:pPr>
        <w:tabs>
          <w:tab w:val="left" w:pos="810"/>
          <w:tab w:val="left" w:pos="2160"/>
          <w:tab w:val="left" w:pos="2520"/>
        </w:tabs>
        <w:spacing w:after="80"/>
        <w:ind w:left="-1080" w:right="-1170"/>
        <w:rPr>
          <w:sz w:val="24"/>
        </w:rPr>
      </w:pPr>
      <w:r>
        <w:rPr>
          <w:b/>
          <w:sz w:val="24"/>
        </w:rPr>
        <w:t>26</w:t>
      </w:r>
      <w:r w:rsidR="00137C02" w:rsidRPr="002B4509">
        <w:rPr>
          <w:b/>
          <w:sz w:val="24"/>
        </w:rPr>
        <w:t xml:space="preserve"> octobre</w:t>
      </w:r>
      <w:r w:rsidR="00137C02">
        <w:rPr>
          <w:sz w:val="24"/>
        </w:rPr>
        <w:tab/>
      </w:r>
      <w:r w:rsidR="00137C02" w:rsidRPr="00C922D0">
        <w:rPr>
          <w:b/>
          <w:sz w:val="24"/>
        </w:rPr>
        <w:t>Formation</w:t>
      </w:r>
      <w:r w:rsidR="00137C02">
        <w:rPr>
          <w:sz w:val="24"/>
        </w:rPr>
        <w:t xml:space="preserve"> Table RH – </w:t>
      </w:r>
      <w:proofErr w:type="spellStart"/>
      <w:r w:rsidR="00137C02">
        <w:rPr>
          <w:sz w:val="24"/>
        </w:rPr>
        <w:t>L’aKabane</w:t>
      </w:r>
      <w:proofErr w:type="spellEnd"/>
      <w:r w:rsidR="00137C02">
        <w:rPr>
          <w:sz w:val="24"/>
        </w:rPr>
        <w:t>, St-Esprit</w:t>
      </w:r>
    </w:p>
    <w:p w:rsidR="00137C02" w:rsidRDefault="009D4A99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>
        <w:rPr>
          <w:b/>
          <w:sz w:val="24"/>
        </w:rPr>
        <w:t>16</w:t>
      </w:r>
      <w:r w:rsidR="00137C02" w:rsidRPr="002B4509">
        <w:rPr>
          <w:b/>
          <w:sz w:val="24"/>
        </w:rPr>
        <w:t xml:space="preserve"> novembre</w:t>
      </w:r>
      <w:r w:rsidR="00137C02">
        <w:rPr>
          <w:sz w:val="24"/>
        </w:rPr>
        <w:tab/>
      </w:r>
      <w:r w:rsidR="00137C02" w:rsidRPr="00C922D0">
        <w:rPr>
          <w:b/>
          <w:sz w:val="24"/>
        </w:rPr>
        <w:t>Souper tournant</w:t>
      </w:r>
      <w:r w:rsidR="00137C02">
        <w:rPr>
          <w:sz w:val="24"/>
        </w:rPr>
        <w:t xml:space="preserve"> avec CC </w:t>
      </w:r>
      <w:proofErr w:type="spellStart"/>
      <w:r w:rsidR="00137C02">
        <w:rPr>
          <w:sz w:val="24"/>
        </w:rPr>
        <w:t>Rawdon</w:t>
      </w:r>
      <w:proofErr w:type="spellEnd"/>
      <w:r w:rsidR="00137C02">
        <w:rPr>
          <w:sz w:val="24"/>
        </w:rPr>
        <w:t xml:space="preserve"> – Club de golf Montcalm</w:t>
      </w:r>
    </w:p>
    <w:p w:rsidR="00137C02" w:rsidRDefault="00137C02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color w:val="FF0000"/>
          <w:sz w:val="24"/>
        </w:rPr>
      </w:pPr>
      <w:r w:rsidRPr="002B4509">
        <w:rPr>
          <w:b/>
          <w:sz w:val="24"/>
        </w:rPr>
        <w:t>29 novembre</w:t>
      </w:r>
      <w:r>
        <w:rPr>
          <w:sz w:val="24"/>
        </w:rPr>
        <w:tab/>
      </w:r>
      <w:r w:rsidRPr="005A6C0C">
        <w:rPr>
          <w:b/>
          <w:sz w:val="24"/>
        </w:rPr>
        <w:t>Visite d’entreprises</w:t>
      </w:r>
      <w:r>
        <w:rPr>
          <w:sz w:val="24"/>
        </w:rPr>
        <w:t xml:space="preserve"> – 5 @ 7 – </w:t>
      </w:r>
      <w:r w:rsidR="00C922D0" w:rsidRPr="00C922D0">
        <w:rPr>
          <w:b/>
          <w:sz w:val="24"/>
        </w:rPr>
        <w:t>Motion Composites,</w:t>
      </w:r>
      <w:r w:rsidR="00C922D0" w:rsidRPr="00C922D0">
        <w:rPr>
          <w:sz w:val="24"/>
        </w:rPr>
        <w:t xml:space="preserve"> </w:t>
      </w:r>
      <w:proofErr w:type="spellStart"/>
      <w:r w:rsidR="00C922D0" w:rsidRPr="00C922D0">
        <w:rPr>
          <w:sz w:val="24"/>
        </w:rPr>
        <w:t>St-Roch-de-L’Achigan</w:t>
      </w:r>
      <w:proofErr w:type="spellEnd"/>
    </w:p>
    <w:p w:rsidR="002B4509" w:rsidRDefault="002B4509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2B4509">
        <w:rPr>
          <w:b/>
          <w:sz w:val="24"/>
        </w:rPr>
        <w:t xml:space="preserve">30 novembre </w:t>
      </w:r>
      <w:r>
        <w:rPr>
          <w:color w:val="FF0000"/>
          <w:sz w:val="24"/>
        </w:rPr>
        <w:tab/>
      </w:r>
      <w:r w:rsidRPr="00C922D0">
        <w:rPr>
          <w:b/>
          <w:sz w:val="24"/>
        </w:rPr>
        <w:t>Formation</w:t>
      </w:r>
      <w:r>
        <w:rPr>
          <w:sz w:val="24"/>
        </w:rPr>
        <w:t xml:space="preserve"> Table RH – </w:t>
      </w:r>
      <w:proofErr w:type="spellStart"/>
      <w:r>
        <w:rPr>
          <w:sz w:val="24"/>
        </w:rPr>
        <w:t>L’aKabane</w:t>
      </w:r>
      <w:proofErr w:type="spellEnd"/>
      <w:r>
        <w:rPr>
          <w:sz w:val="24"/>
        </w:rPr>
        <w:t>, St-Esprit</w:t>
      </w:r>
    </w:p>
    <w:p w:rsidR="005A6C0C" w:rsidRPr="002A408E" w:rsidRDefault="005A6C0C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>
        <w:rPr>
          <w:b/>
          <w:sz w:val="24"/>
        </w:rPr>
        <w:t xml:space="preserve">7 </w:t>
      </w:r>
      <w:r w:rsidR="002B4509" w:rsidRPr="002B4509">
        <w:rPr>
          <w:b/>
          <w:sz w:val="24"/>
        </w:rPr>
        <w:t>décembre</w:t>
      </w:r>
      <w:r w:rsidR="00717778">
        <w:rPr>
          <w:sz w:val="24"/>
        </w:rPr>
        <w:t xml:space="preserve"> </w:t>
      </w:r>
      <w:r w:rsidR="00717778">
        <w:rPr>
          <w:sz w:val="24"/>
        </w:rPr>
        <w:tab/>
      </w:r>
      <w:r w:rsidRPr="00155B17">
        <w:rPr>
          <w:b/>
          <w:sz w:val="24"/>
        </w:rPr>
        <w:t>Les Ateliers RH – Tournée de la FCCQ</w:t>
      </w:r>
      <w:r>
        <w:rPr>
          <w:sz w:val="24"/>
        </w:rPr>
        <w:t xml:space="preserve"> – Golf Montcalm</w:t>
      </w:r>
    </w:p>
    <w:p w:rsidR="002B4509" w:rsidRPr="00B579CE" w:rsidRDefault="002B4509" w:rsidP="001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0"/>
          <w:tab w:val="left" w:pos="810"/>
          <w:tab w:val="left" w:pos="2160"/>
          <w:tab w:val="left" w:pos="2520"/>
        </w:tabs>
        <w:spacing w:after="120"/>
        <w:ind w:left="-1080" w:right="-1170"/>
        <w:rPr>
          <w:b/>
          <w:sz w:val="24"/>
        </w:rPr>
      </w:pPr>
      <w:r w:rsidRPr="00B579CE">
        <w:rPr>
          <w:b/>
          <w:sz w:val="24"/>
        </w:rPr>
        <w:t>2018</w:t>
      </w:r>
    </w:p>
    <w:p w:rsidR="00C97F3A" w:rsidRDefault="00C97F3A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b/>
          <w:sz w:val="24"/>
        </w:rPr>
      </w:pPr>
      <w:r>
        <w:rPr>
          <w:b/>
          <w:sz w:val="24"/>
        </w:rPr>
        <w:t>24 janvier</w:t>
      </w:r>
      <w:r>
        <w:rPr>
          <w:b/>
          <w:sz w:val="24"/>
        </w:rPr>
        <w:tab/>
        <w:t xml:space="preserve">Dîner conférence de Alliance – </w:t>
      </w:r>
      <w:proofErr w:type="spellStart"/>
      <w:r w:rsidRPr="00C97F3A">
        <w:rPr>
          <w:sz w:val="24"/>
        </w:rPr>
        <w:t>Qc</w:t>
      </w:r>
      <w:proofErr w:type="spellEnd"/>
      <w:r w:rsidRPr="00C97F3A">
        <w:rPr>
          <w:sz w:val="24"/>
        </w:rPr>
        <w:t xml:space="preserve"> Solidaire, L’Opale</w:t>
      </w:r>
    </w:p>
    <w:p w:rsidR="002B4509" w:rsidRDefault="002B4509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>
        <w:rPr>
          <w:b/>
          <w:sz w:val="24"/>
        </w:rPr>
        <w:t>25 janvier</w:t>
      </w:r>
      <w:r>
        <w:rPr>
          <w:b/>
          <w:sz w:val="24"/>
        </w:rPr>
        <w:tab/>
      </w:r>
      <w:r w:rsidRPr="00C922D0">
        <w:rPr>
          <w:b/>
          <w:sz w:val="24"/>
        </w:rPr>
        <w:t>Formation</w:t>
      </w:r>
      <w:r>
        <w:rPr>
          <w:sz w:val="24"/>
        </w:rPr>
        <w:t xml:space="preserve"> Table RH – </w:t>
      </w:r>
      <w:proofErr w:type="spellStart"/>
      <w:r>
        <w:rPr>
          <w:sz w:val="24"/>
        </w:rPr>
        <w:t>L’aKabane</w:t>
      </w:r>
      <w:proofErr w:type="spellEnd"/>
      <w:r>
        <w:rPr>
          <w:sz w:val="24"/>
        </w:rPr>
        <w:t>, St-Esprit</w:t>
      </w:r>
    </w:p>
    <w:p w:rsidR="002B4509" w:rsidRPr="009D4A99" w:rsidRDefault="002B4509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D74E93">
        <w:rPr>
          <w:b/>
          <w:sz w:val="24"/>
        </w:rPr>
        <w:t>8 février</w:t>
      </w:r>
      <w:r>
        <w:rPr>
          <w:sz w:val="24"/>
        </w:rPr>
        <w:tab/>
      </w:r>
      <w:r w:rsidRPr="005A6C0C">
        <w:rPr>
          <w:b/>
          <w:sz w:val="24"/>
        </w:rPr>
        <w:t>Visite d’entreprises</w:t>
      </w:r>
      <w:r>
        <w:rPr>
          <w:sz w:val="24"/>
        </w:rPr>
        <w:t xml:space="preserve"> – 5 @ 7 –</w:t>
      </w:r>
      <w:r w:rsidR="009D4A99">
        <w:rPr>
          <w:color w:val="FF0000"/>
          <w:sz w:val="24"/>
        </w:rPr>
        <w:t xml:space="preserve"> </w:t>
      </w:r>
      <w:r w:rsidR="009D4A99" w:rsidRPr="009D4A99">
        <w:rPr>
          <w:sz w:val="24"/>
        </w:rPr>
        <w:t>Le Lanaudois, Saint-Lin-Laurentides</w:t>
      </w:r>
    </w:p>
    <w:p w:rsidR="002B4509" w:rsidRDefault="002B4509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color w:val="FF0000"/>
          <w:sz w:val="24"/>
        </w:rPr>
      </w:pPr>
      <w:r w:rsidRPr="00D74E93">
        <w:rPr>
          <w:b/>
          <w:sz w:val="24"/>
        </w:rPr>
        <w:t>14 février</w:t>
      </w:r>
      <w:r>
        <w:rPr>
          <w:color w:val="FF0000"/>
          <w:sz w:val="24"/>
        </w:rPr>
        <w:tab/>
      </w:r>
      <w:r w:rsidR="00155B17" w:rsidRPr="00155B17">
        <w:rPr>
          <w:b/>
          <w:sz w:val="24"/>
        </w:rPr>
        <w:t>Dîner</w:t>
      </w:r>
      <w:r w:rsidR="00717778" w:rsidRPr="00155B17">
        <w:rPr>
          <w:b/>
          <w:sz w:val="24"/>
        </w:rPr>
        <w:t xml:space="preserve"> </w:t>
      </w:r>
      <w:r w:rsidRPr="00155B17">
        <w:rPr>
          <w:b/>
          <w:sz w:val="24"/>
        </w:rPr>
        <w:t>conférence</w:t>
      </w:r>
      <w:r>
        <w:rPr>
          <w:sz w:val="24"/>
        </w:rPr>
        <w:t xml:space="preserve"> –</w:t>
      </w:r>
      <w:r w:rsidR="00C922D0">
        <w:rPr>
          <w:b/>
          <w:sz w:val="24"/>
        </w:rPr>
        <w:t xml:space="preserve"> </w:t>
      </w:r>
      <w:r w:rsidR="005A6C0C" w:rsidRPr="005A6C0C">
        <w:rPr>
          <w:sz w:val="24"/>
        </w:rPr>
        <w:t xml:space="preserve">Préfet de la MRC – </w:t>
      </w:r>
      <w:r w:rsidR="00C97F3A" w:rsidRPr="00C97F3A">
        <w:rPr>
          <w:sz w:val="24"/>
        </w:rPr>
        <w:t>Aux 3 Gourmands</w:t>
      </w:r>
    </w:p>
    <w:p w:rsidR="00D74E93" w:rsidRDefault="00D74E93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D74E93">
        <w:rPr>
          <w:b/>
          <w:sz w:val="24"/>
        </w:rPr>
        <w:t>20 février</w:t>
      </w:r>
      <w:r>
        <w:rPr>
          <w:sz w:val="24"/>
        </w:rPr>
        <w:tab/>
      </w:r>
      <w:r w:rsidRPr="00C922D0">
        <w:rPr>
          <w:b/>
          <w:sz w:val="24"/>
        </w:rPr>
        <w:t>Formation</w:t>
      </w:r>
      <w:r>
        <w:rPr>
          <w:sz w:val="24"/>
        </w:rPr>
        <w:t xml:space="preserve"> Table RH – </w:t>
      </w:r>
      <w:proofErr w:type="spellStart"/>
      <w:r>
        <w:rPr>
          <w:sz w:val="24"/>
        </w:rPr>
        <w:t>L’aKabane</w:t>
      </w:r>
      <w:proofErr w:type="spellEnd"/>
      <w:r>
        <w:rPr>
          <w:sz w:val="24"/>
        </w:rPr>
        <w:t>, St-Esprit</w:t>
      </w:r>
    </w:p>
    <w:p w:rsidR="00D74E93" w:rsidRDefault="00D74E93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color w:val="FF0000"/>
          <w:sz w:val="24"/>
        </w:rPr>
      </w:pPr>
      <w:r w:rsidRPr="00D74E93">
        <w:rPr>
          <w:b/>
          <w:sz w:val="24"/>
        </w:rPr>
        <w:t>21 mars</w:t>
      </w:r>
      <w:r>
        <w:rPr>
          <w:sz w:val="24"/>
        </w:rPr>
        <w:tab/>
      </w:r>
      <w:r w:rsidRPr="00155B17">
        <w:rPr>
          <w:b/>
          <w:sz w:val="24"/>
        </w:rPr>
        <w:t>Souper tournant</w:t>
      </w:r>
      <w:r>
        <w:rPr>
          <w:sz w:val="24"/>
        </w:rPr>
        <w:t xml:space="preserve"> – </w:t>
      </w:r>
      <w:r w:rsidR="005A6C0C">
        <w:rPr>
          <w:sz w:val="24"/>
        </w:rPr>
        <w:t xml:space="preserve"> Saint-Roch </w:t>
      </w:r>
      <w:r w:rsidR="002A408E">
        <w:rPr>
          <w:sz w:val="24"/>
        </w:rPr>
        <w:t>–</w:t>
      </w:r>
      <w:r w:rsidR="005A6C0C">
        <w:rPr>
          <w:sz w:val="24"/>
        </w:rPr>
        <w:t xml:space="preserve"> </w:t>
      </w:r>
    </w:p>
    <w:p w:rsidR="00D74E93" w:rsidRDefault="005A6C0C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color w:val="FF0000"/>
          <w:sz w:val="24"/>
        </w:rPr>
      </w:pPr>
      <w:r>
        <w:rPr>
          <w:b/>
          <w:sz w:val="24"/>
        </w:rPr>
        <w:t>11</w:t>
      </w:r>
      <w:r w:rsidR="00D74E93" w:rsidRPr="00D74E93">
        <w:rPr>
          <w:b/>
          <w:sz w:val="24"/>
        </w:rPr>
        <w:t xml:space="preserve"> avril</w:t>
      </w:r>
      <w:r w:rsidR="00D74E93">
        <w:rPr>
          <w:sz w:val="24"/>
        </w:rPr>
        <w:tab/>
      </w:r>
      <w:r w:rsidR="00D74E93" w:rsidRPr="00C922D0">
        <w:rPr>
          <w:b/>
          <w:sz w:val="24"/>
        </w:rPr>
        <w:t>Visite</w:t>
      </w:r>
      <w:r w:rsidR="00D74E93" w:rsidRPr="00155B17">
        <w:rPr>
          <w:b/>
          <w:sz w:val="24"/>
        </w:rPr>
        <w:t xml:space="preserve"> d’entreprises</w:t>
      </w:r>
      <w:r w:rsidR="00D74E93">
        <w:rPr>
          <w:sz w:val="24"/>
        </w:rPr>
        <w:t xml:space="preserve"> – 5 @ 7 – </w:t>
      </w:r>
      <w:r w:rsidR="002A408E">
        <w:rPr>
          <w:sz w:val="24"/>
        </w:rPr>
        <w:t>Piscine Ste-Julienne</w:t>
      </w:r>
      <w:r w:rsidR="009D4A99">
        <w:rPr>
          <w:sz w:val="24"/>
        </w:rPr>
        <w:t>, Dollar ou deux, Crocs</w:t>
      </w:r>
      <w:r w:rsidR="002A408E">
        <w:rPr>
          <w:sz w:val="24"/>
        </w:rPr>
        <w:t xml:space="preserve"> </w:t>
      </w:r>
    </w:p>
    <w:p w:rsidR="00D74E93" w:rsidRDefault="00D74E93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D74E93">
        <w:rPr>
          <w:b/>
          <w:sz w:val="24"/>
        </w:rPr>
        <w:t>19 avril</w:t>
      </w:r>
      <w:r>
        <w:rPr>
          <w:b/>
          <w:sz w:val="24"/>
        </w:rPr>
        <w:tab/>
      </w:r>
      <w:r w:rsidRPr="00C922D0">
        <w:rPr>
          <w:b/>
          <w:sz w:val="24"/>
        </w:rPr>
        <w:t>Formation</w:t>
      </w:r>
      <w:r>
        <w:rPr>
          <w:sz w:val="24"/>
        </w:rPr>
        <w:t xml:space="preserve"> Table RH – </w:t>
      </w:r>
      <w:proofErr w:type="spellStart"/>
      <w:r>
        <w:rPr>
          <w:sz w:val="24"/>
        </w:rPr>
        <w:t>L’aKabane</w:t>
      </w:r>
      <w:proofErr w:type="spellEnd"/>
      <w:r>
        <w:rPr>
          <w:sz w:val="24"/>
        </w:rPr>
        <w:t>, St-Esprit</w:t>
      </w:r>
    </w:p>
    <w:p w:rsidR="00D74E93" w:rsidRDefault="00D74E93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color w:val="FF0000"/>
          <w:sz w:val="24"/>
        </w:rPr>
      </w:pPr>
      <w:r w:rsidRPr="00D74E93">
        <w:rPr>
          <w:b/>
          <w:sz w:val="24"/>
        </w:rPr>
        <w:t>9 mai</w:t>
      </w:r>
      <w:r>
        <w:rPr>
          <w:b/>
          <w:sz w:val="24"/>
        </w:rPr>
        <w:tab/>
      </w:r>
      <w:r w:rsidR="00717778" w:rsidRPr="00155B17">
        <w:rPr>
          <w:b/>
          <w:sz w:val="24"/>
        </w:rPr>
        <w:t xml:space="preserve">Dîner </w:t>
      </w:r>
      <w:r w:rsidRPr="00155B17">
        <w:rPr>
          <w:b/>
          <w:sz w:val="24"/>
        </w:rPr>
        <w:t xml:space="preserve">conférence </w:t>
      </w:r>
      <w:r w:rsidR="00717778">
        <w:rPr>
          <w:sz w:val="24"/>
        </w:rPr>
        <w:t xml:space="preserve">– </w:t>
      </w:r>
      <w:proofErr w:type="spellStart"/>
      <w:r w:rsidR="009D4A99">
        <w:rPr>
          <w:b/>
          <w:sz w:val="24"/>
        </w:rPr>
        <w:t>Joelle</w:t>
      </w:r>
      <w:proofErr w:type="spellEnd"/>
      <w:r w:rsidR="009D4A99">
        <w:rPr>
          <w:b/>
          <w:sz w:val="24"/>
        </w:rPr>
        <w:t xml:space="preserve"> </w:t>
      </w:r>
      <w:proofErr w:type="spellStart"/>
      <w:r w:rsidR="009D4A99">
        <w:rPr>
          <w:b/>
          <w:sz w:val="24"/>
        </w:rPr>
        <w:t>Noreau</w:t>
      </w:r>
      <w:proofErr w:type="spellEnd"/>
      <w:r w:rsidR="009D4A99">
        <w:rPr>
          <w:b/>
          <w:sz w:val="24"/>
        </w:rPr>
        <w:t xml:space="preserve">, Desjardins </w:t>
      </w:r>
    </w:p>
    <w:p w:rsidR="002A408E" w:rsidRPr="002A408E" w:rsidRDefault="00D74E93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D74E93">
        <w:rPr>
          <w:b/>
          <w:sz w:val="24"/>
        </w:rPr>
        <w:t>15 mai</w:t>
      </w:r>
      <w:r>
        <w:rPr>
          <w:color w:val="FF0000"/>
          <w:sz w:val="24"/>
        </w:rPr>
        <w:tab/>
      </w:r>
      <w:r w:rsidRPr="00C922D0">
        <w:rPr>
          <w:b/>
          <w:sz w:val="24"/>
        </w:rPr>
        <w:t>Formation</w:t>
      </w:r>
      <w:r>
        <w:rPr>
          <w:sz w:val="24"/>
        </w:rPr>
        <w:t xml:space="preserve"> Table RH – </w:t>
      </w:r>
      <w:proofErr w:type="spellStart"/>
      <w:r>
        <w:rPr>
          <w:sz w:val="24"/>
        </w:rPr>
        <w:t>L’aKabane</w:t>
      </w:r>
      <w:proofErr w:type="spellEnd"/>
      <w:r>
        <w:rPr>
          <w:sz w:val="24"/>
        </w:rPr>
        <w:t>, St-Esprit</w:t>
      </w:r>
    </w:p>
    <w:p w:rsidR="007D004D" w:rsidRDefault="00D74E93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D74E93">
        <w:rPr>
          <w:b/>
          <w:sz w:val="24"/>
        </w:rPr>
        <w:t>7 juin</w:t>
      </w:r>
      <w:r>
        <w:rPr>
          <w:color w:val="FF0000"/>
          <w:sz w:val="24"/>
        </w:rPr>
        <w:tab/>
      </w:r>
      <w:r w:rsidRPr="005A6C0C">
        <w:rPr>
          <w:b/>
          <w:sz w:val="24"/>
        </w:rPr>
        <w:t>Visite d’entreprises</w:t>
      </w:r>
      <w:r>
        <w:rPr>
          <w:sz w:val="24"/>
        </w:rPr>
        <w:t xml:space="preserve"> – 5 @ 7 –</w:t>
      </w:r>
      <w:r w:rsidR="005A6C0C">
        <w:rPr>
          <w:sz w:val="24"/>
        </w:rPr>
        <w:t xml:space="preserve"> 45 Degrés Nord, Saint-Calixte</w:t>
      </w:r>
    </w:p>
    <w:p w:rsidR="00155B17" w:rsidRPr="009D4A99" w:rsidRDefault="00155B17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b/>
          <w:sz w:val="24"/>
        </w:rPr>
      </w:pPr>
      <w:r>
        <w:rPr>
          <w:b/>
          <w:sz w:val="24"/>
        </w:rPr>
        <w:t xml:space="preserve">   juin</w:t>
      </w:r>
      <w:r>
        <w:rPr>
          <w:b/>
          <w:sz w:val="24"/>
        </w:rPr>
        <w:tab/>
      </w:r>
      <w:r w:rsidRPr="009D4A99">
        <w:rPr>
          <w:b/>
          <w:sz w:val="24"/>
        </w:rPr>
        <w:t xml:space="preserve">Tournoi </w:t>
      </w:r>
      <w:proofErr w:type="spellStart"/>
      <w:r w:rsidRPr="009D4A99">
        <w:rPr>
          <w:b/>
          <w:sz w:val="24"/>
        </w:rPr>
        <w:t>Dek</w:t>
      </w:r>
      <w:proofErr w:type="spellEnd"/>
      <w:r w:rsidRPr="009D4A99">
        <w:rPr>
          <w:b/>
          <w:sz w:val="24"/>
        </w:rPr>
        <w:t xml:space="preserve"> Hockey</w:t>
      </w:r>
    </w:p>
    <w:p w:rsidR="00155B17" w:rsidRPr="009D4A99" w:rsidRDefault="00155B17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9D4A99">
        <w:rPr>
          <w:b/>
          <w:sz w:val="24"/>
        </w:rPr>
        <w:t xml:space="preserve">   août</w:t>
      </w:r>
      <w:r w:rsidRPr="009D4A99">
        <w:rPr>
          <w:b/>
          <w:sz w:val="24"/>
        </w:rPr>
        <w:tab/>
        <w:t>AGA</w:t>
      </w:r>
    </w:p>
    <w:p w:rsidR="002A408E" w:rsidRDefault="002A408E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  <w:r w:rsidRPr="002A408E">
        <w:rPr>
          <w:b/>
          <w:sz w:val="24"/>
        </w:rPr>
        <w:t>12 sept.</w:t>
      </w:r>
      <w:r>
        <w:rPr>
          <w:b/>
          <w:sz w:val="24"/>
        </w:rPr>
        <w:tab/>
        <w:t>Tournoi de golf –</w:t>
      </w:r>
      <w:r w:rsidRPr="002A408E">
        <w:rPr>
          <w:sz w:val="24"/>
        </w:rPr>
        <w:t xml:space="preserve"> Club de golf Montcalm</w:t>
      </w:r>
    </w:p>
    <w:p w:rsidR="003D092E" w:rsidRDefault="003D092E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</w:p>
    <w:p w:rsidR="003D092E" w:rsidRDefault="003D092E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sz w:val="24"/>
        </w:rPr>
      </w:pPr>
    </w:p>
    <w:p w:rsidR="003D092E" w:rsidRPr="002A408E" w:rsidRDefault="003D092E" w:rsidP="00155B17">
      <w:pPr>
        <w:tabs>
          <w:tab w:val="left" w:pos="810"/>
          <w:tab w:val="left" w:pos="2160"/>
          <w:tab w:val="left" w:pos="2520"/>
        </w:tabs>
        <w:spacing w:after="120"/>
        <w:ind w:left="-1080" w:right="-1170"/>
        <w:rPr>
          <w:b/>
          <w:sz w:val="24"/>
        </w:rPr>
      </w:pPr>
      <w:r>
        <w:rPr>
          <w:sz w:val="24"/>
        </w:rPr>
        <w:t xml:space="preserve">Lien pour inscription :  </w:t>
      </w:r>
      <w:hyperlink r:id="rId5" w:history="1">
        <w:r w:rsidRPr="004F177C">
          <w:rPr>
            <w:rStyle w:val="Lienhypertexte"/>
            <w:sz w:val="24"/>
          </w:rPr>
          <w:t>http://www.ccimontcalm.ca/activites-a-venir</w:t>
        </w:r>
      </w:hyperlink>
      <w:r>
        <w:rPr>
          <w:sz w:val="24"/>
        </w:rPr>
        <w:t xml:space="preserve"> </w:t>
      </w:r>
      <w:bookmarkStart w:id="0" w:name="_GoBack"/>
      <w:bookmarkEnd w:id="0"/>
    </w:p>
    <w:sectPr w:rsidR="003D092E" w:rsidRPr="002A408E" w:rsidSect="00155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D"/>
    <w:rsid w:val="00004308"/>
    <w:rsid w:val="00137C02"/>
    <w:rsid w:val="00155B17"/>
    <w:rsid w:val="00297F3D"/>
    <w:rsid w:val="002A408E"/>
    <w:rsid w:val="002B4509"/>
    <w:rsid w:val="002E6C57"/>
    <w:rsid w:val="003D092E"/>
    <w:rsid w:val="005A6C0C"/>
    <w:rsid w:val="005C2BFF"/>
    <w:rsid w:val="00717778"/>
    <w:rsid w:val="007C0827"/>
    <w:rsid w:val="007D004D"/>
    <w:rsid w:val="009D4A99"/>
    <w:rsid w:val="00A83957"/>
    <w:rsid w:val="00B579CE"/>
    <w:rsid w:val="00C922D0"/>
    <w:rsid w:val="00C97F3A"/>
    <w:rsid w:val="00D7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2DBD-3FD3-48E1-877B-1170BAE2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B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imontcalm.ca/activites-a-ven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SADC4</dc:creator>
  <cp:keywords/>
  <dc:description/>
  <cp:lastModifiedBy>SADC4</cp:lastModifiedBy>
  <cp:revision>5</cp:revision>
  <cp:lastPrinted>2017-09-18T15:13:00Z</cp:lastPrinted>
  <dcterms:created xsi:type="dcterms:W3CDTF">2017-11-13T20:30:00Z</dcterms:created>
  <dcterms:modified xsi:type="dcterms:W3CDTF">2017-11-13T20:33:00Z</dcterms:modified>
</cp:coreProperties>
</file>